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DC" w:rsidRPr="00A87D11" w:rsidRDefault="005D52DC" w:rsidP="00A87D11">
      <w:pPr>
        <w:pStyle w:val="Heading1"/>
        <w:rPr>
          <w:rFonts w:asciiTheme="majorBidi" w:hAnsiTheme="majorBidi"/>
          <w:b w:val="0"/>
          <w:bCs w:val="0"/>
          <w:color w:val="0D0D0D" w:themeColor="text1" w:themeTint="F2"/>
          <w:sz w:val="24"/>
          <w:szCs w:val="20"/>
        </w:rPr>
      </w:pPr>
      <w:bookmarkStart w:id="0" w:name="_Toc140522781"/>
      <w:bookmarkStart w:id="1" w:name="_Toc144455712"/>
      <w:r w:rsidRPr="00A87D11">
        <w:rPr>
          <w:rFonts w:asciiTheme="majorBidi" w:hAnsiTheme="majorBidi"/>
          <w:color w:val="0D0D0D" w:themeColor="text1" w:themeTint="F2"/>
          <w:sz w:val="24"/>
          <w:szCs w:val="20"/>
        </w:rPr>
        <w:t>ABSTRAK</w:t>
      </w:r>
      <w:bookmarkEnd w:id="0"/>
      <w:bookmarkEnd w:id="1"/>
    </w:p>
    <w:p w:rsidR="005D52DC" w:rsidRPr="00A87D11" w:rsidRDefault="005D52DC" w:rsidP="00A87D11">
      <w:pPr>
        <w:spacing w:after="0" w:line="240" w:lineRule="auto"/>
        <w:rPr>
          <w:sz w:val="20"/>
          <w:szCs w:val="20"/>
        </w:rPr>
      </w:pPr>
    </w:p>
    <w:p w:rsidR="005D52DC" w:rsidRPr="00A87D11" w:rsidRDefault="005D52DC" w:rsidP="00A87D11">
      <w:pPr>
        <w:spacing w:after="0" w:line="240" w:lineRule="auto"/>
        <w:ind w:firstLine="567"/>
        <w:jc w:val="both"/>
        <w:rPr>
          <w:rFonts w:asciiTheme="majorBidi" w:hAnsiTheme="majorBidi" w:cstheme="majorBidi"/>
          <w:sz w:val="20"/>
          <w:szCs w:val="20"/>
        </w:rPr>
      </w:pPr>
      <w:r w:rsidRPr="00A87D11">
        <w:rPr>
          <w:rFonts w:asciiTheme="majorBidi" w:hAnsiTheme="majorBidi" w:cstheme="majorBidi"/>
          <w:b/>
          <w:sz w:val="20"/>
          <w:szCs w:val="20"/>
        </w:rPr>
        <w:t xml:space="preserve">Rofiatul Ummah (1920110004), </w:t>
      </w:r>
      <w:r w:rsidRPr="00A87D11">
        <w:rPr>
          <w:rFonts w:asciiTheme="majorBidi" w:hAnsiTheme="majorBidi" w:cstheme="majorBidi"/>
          <w:bCs/>
          <w:sz w:val="20"/>
          <w:szCs w:val="20"/>
        </w:rPr>
        <w:t>“</w:t>
      </w:r>
      <w:r w:rsidR="006B4456" w:rsidRPr="006B4456">
        <w:rPr>
          <w:rFonts w:asciiTheme="majorBidi" w:hAnsiTheme="majorBidi" w:cstheme="majorBidi"/>
          <w:bCs/>
          <w:sz w:val="20"/>
          <w:szCs w:val="20"/>
        </w:rPr>
        <w:t>P</w:t>
      </w:r>
      <w:r w:rsidR="00A17CC4">
        <w:rPr>
          <w:rFonts w:asciiTheme="majorBidi" w:hAnsiTheme="majorBidi" w:cstheme="majorBidi"/>
          <w:bCs/>
          <w:sz w:val="20"/>
          <w:szCs w:val="20"/>
        </w:rPr>
        <w:t xml:space="preserve">ertimbangan </w:t>
      </w:r>
      <w:r w:rsidR="006B4456" w:rsidRPr="006B4456">
        <w:rPr>
          <w:rFonts w:asciiTheme="majorBidi" w:hAnsiTheme="majorBidi" w:cstheme="majorBidi"/>
          <w:bCs/>
          <w:sz w:val="20"/>
          <w:szCs w:val="20"/>
        </w:rPr>
        <w:t>H</w:t>
      </w:r>
      <w:r w:rsidR="00A17CC4">
        <w:rPr>
          <w:rFonts w:asciiTheme="majorBidi" w:hAnsiTheme="majorBidi" w:cstheme="majorBidi"/>
          <w:bCs/>
          <w:sz w:val="20"/>
          <w:szCs w:val="20"/>
        </w:rPr>
        <w:t>akim</w:t>
      </w:r>
      <w:r w:rsidR="006B4456" w:rsidRPr="006B4456">
        <w:rPr>
          <w:rFonts w:asciiTheme="majorBidi" w:hAnsiTheme="majorBidi" w:cstheme="majorBidi"/>
          <w:bCs/>
          <w:sz w:val="20"/>
          <w:szCs w:val="20"/>
        </w:rPr>
        <w:t xml:space="preserve"> D</w:t>
      </w:r>
      <w:r w:rsidR="00A17CC4">
        <w:rPr>
          <w:rFonts w:asciiTheme="majorBidi" w:hAnsiTheme="majorBidi" w:cstheme="majorBidi"/>
          <w:bCs/>
          <w:sz w:val="20"/>
          <w:szCs w:val="20"/>
        </w:rPr>
        <w:t>alam</w:t>
      </w:r>
      <w:r w:rsidR="006B4456" w:rsidRPr="006B4456">
        <w:rPr>
          <w:rFonts w:asciiTheme="majorBidi" w:hAnsiTheme="majorBidi" w:cstheme="majorBidi"/>
          <w:bCs/>
          <w:sz w:val="20"/>
          <w:szCs w:val="20"/>
        </w:rPr>
        <w:t xml:space="preserve"> M</w:t>
      </w:r>
      <w:r w:rsidR="00A17CC4">
        <w:rPr>
          <w:rFonts w:asciiTheme="majorBidi" w:hAnsiTheme="majorBidi" w:cstheme="majorBidi"/>
          <w:bCs/>
          <w:sz w:val="20"/>
          <w:szCs w:val="20"/>
        </w:rPr>
        <w:t>emberikan</w:t>
      </w:r>
      <w:r w:rsidR="006B4456" w:rsidRPr="006B4456">
        <w:rPr>
          <w:rFonts w:asciiTheme="majorBidi" w:hAnsiTheme="majorBidi" w:cstheme="majorBidi"/>
          <w:bCs/>
          <w:sz w:val="20"/>
          <w:szCs w:val="20"/>
        </w:rPr>
        <w:t xml:space="preserve"> P</w:t>
      </w:r>
      <w:r w:rsidR="00A17CC4">
        <w:rPr>
          <w:rFonts w:asciiTheme="majorBidi" w:hAnsiTheme="majorBidi" w:cstheme="majorBidi"/>
          <w:bCs/>
          <w:sz w:val="20"/>
          <w:szCs w:val="20"/>
        </w:rPr>
        <w:t>utusan</w:t>
      </w:r>
      <w:r w:rsidR="006B4456" w:rsidRPr="006B4456">
        <w:rPr>
          <w:rFonts w:asciiTheme="majorBidi" w:hAnsiTheme="majorBidi" w:cstheme="majorBidi"/>
          <w:bCs/>
          <w:sz w:val="20"/>
          <w:szCs w:val="20"/>
        </w:rPr>
        <w:t xml:space="preserve"> D</w:t>
      </w:r>
      <w:r w:rsidR="00A17CC4">
        <w:rPr>
          <w:rFonts w:asciiTheme="majorBidi" w:hAnsiTheme="majorBidi" w:cstheme="majorBidi"/>
          <w:bCs/>
          <w:sz w:val="20"/>
          <w:szCs w:val="20"/>
        </w:rPr>
        <w:t>ispensasi</w:t>
      </w:r>
      <w:r w:rsidR="006B4456" w:rsidRPr="006B4456">
        <w:rPr>
          <w:rFonts w:asciiTheme="majorBidi" w:hAnsiTheme="majorBidi" w:cstheme="majorBidi"/>
          <w:bCs/>
          <w:sz w:val="20"/>
          <w:szCs w:val="20"/>
        </w:rPr>
        <w:t xml:space="preserve"> N</w:t>
      </w:r>
      <w:r w:rsidR="00A17CC4">
        <w:rPr>
          <w:rFonts w:asciiTheme="majorBidi" w:hAnsiTheme="majorBidi" w:cstheme="majorBidi"/>
          <w:bCs/>
          <w:sz w:val="20"/>
          <w:szCs w:val="20"/>
        </w:rPr>
        <w:t>ikah</w:t>
      </w:r>
      <w:r w:rsidR="006B4456" w:rsidRPr="006B4456">
        <w:rPr>
          <w:rFonts w:asciiTheme="majorBidi" w:hAnsiTheme="majorBidi" w:cstheme="majorBidi"/>
          <w:bCs/>
          <w:sz w:val="20"/>
          <w:szCs w:val="20"/>
        </w:rPr>
        <w:t xml:space="preserve"> P</w:t>
      </w:r>
      <w:r w:rsidR="00A17CC4">
        <w:rPr>
          <w:rFonts w:asciiTheme="majorBidi" w:hAnsiTheme="majorBidi" w:cstheme="majorBidi"/>
          <w:bCs/>
          <w:sz w:val="20"/>
          <w:szCs w:val="20"/>
        </w:rPr>
        <w:t>erspektif</w:t>
      </w:r>
      <w:r w:rsidR="006B4456" w:rsidRPr="006B4456">
        <w:rPr>
          <w:rFonts w:asciiTheme="majorBidi" w:hAnsiTheme="majorBidi" w:cstheme="majorBidi"/>
          <w:bCs/>
          <w:sz w:val="20"/>
          <w:szCs w:val="20"/>
        </w:rPr>
        <w:t xml:space="preserve"> M</w:t>
      </w:r>
      <w:r w:rsidR="00A17CC4">
        <w:rPr>
          <w:rFonts w:asciiTheme="majorBidi" w:hAnsiTheme="majorBidi" w:cstheme="majorBidi"/>
          <w:bCs/>
          <w:sz w:val="20"/>
          <w:szCs w:val="20"/>
        </w:rPr>
        <w:t>aslahah</w:t>
      </w:r>
      <w:r w:rsidR="006B4456" w:rsidRPr="006B4456">
        <w:rPr>
          <w:rFonts w:asciiTheme="majorBidi" w:hAnsiTheme="majorBidi" w:cstheme="majorBidi"/>
          <w:bCs/>
          <w:sz w:val="20"/>
          <w:szCs w:val="20"/>
        </w:rPr>
        <w:t xml:space="preserve"> (S</w:t>
      </w:r>
      <w:r w:rsidR="00A17CC4">
        <w:rPr>
          <w:rFonts w:asciiTheme="majorBidi" w:hAnsiTheme="majorBidi" w:cstheme="majorBidi"/>
          <w:bCs/>
          <w:sz w:val="20"/>
          <w:szCs w:val="20"/>
        </w:rPr>
        <w:t xml:space="preserve">tudi </w:t>
      </w:r>
      <w:r w:rsidR="006B4456" w:rsidRPr="006B4456">
        <w:rPr>
          <w:rFonts w:asciiTheme="majorBidi" w:hAnsiTheme="majorBidi" w:cstheme="majorBidi"/>
          <w:bCs/>
          <w:sz w:val="20"/>
          <w:szCs w:val="20"/>
        </w:rPr>
        <w:t>K</w:t>
      </w:r>
      <w:r w:rsidR="00A17CC4">
        <w:rPr>
          <w:rFonts w:asciiTheme="majorBidi" w:hAnsiTheme="majorBidi" w:cstheme="majorBidi"/>
          <w:bCs/>
          <w:sz w:val="20"/>
          <w:szCs w:val="20"/>
        </w:rPr>
        <w:t>asus</w:t>
      </w:r>
      <w:r w:rsidR="006B4456" w:rsidRPr="006B4456">
        <w:rPr>
          <w:rFonts w:asciiTheme="majorBidi" w:hAnsiTheme="majorBidi" w:cstheme="majorBidi"/>
          <w:bCs/>
          <w:sz w:val="20"/>
          <w:szCs w:val="20"/>
        </w:rPr>
        <w:t xml:space="preserve"> P</w:t>
      </w:r>
      <w:r w:rsidR="00A17CC4">
        <w:rPr>
          <w:rFonts w:asciiTheme="majorBidi" w:hAnsiTheme="majorBidi" w:cstheme="majorBidi"/>
          <w:bCs/>
          <w:sz w:val="20"/>
          <w:szCs w:val="20"/>
        </w:rPr>
        <w:t>engadilan</w:t>
      </w:r>
      <w:r w:rsidR="006B4456" w:rsidRPr="006B4456">
        <w:rPr>
          <w:rFonts w:asciiTheme="majorBidi" w:hAnsiTheme="majorBidi" w:cstheme="majorBidi"/>
          <w:bCs/>
          <w:sz w:val="20"/>
          <w:szCs w:val="20"/>
        </w:rPr>
        <w:t xml:space="preserve"> A</w:t>
      </w:r>
      <w:r w:rsidR="00A17CC4">
        <w:rPr>
          <w:rFonts w:asciiTheme="majorBidi" w:hAnsiTheme="majorBidi" w:cstheme="majorBidi"/>
          <w:bCs/>
          <w:sz w:val="20"/>
          <w:szCs w:val="20"/>
        </w:rPr>
        <w:t>gama</w:t>
      </w:r>
      <w:r w:rsidR="006B4456" w:rsidRPr="006B4456">
        <w:rPr>
          <w:rFonts w:asciiTheme="majorBidi" w:hAnsiTheme="majorBidi" w:cstheme="majorBidi"/>
          <w:bCs/>
          <w:sz w:val="20"/>
          <w:szCs w:val="20"/>
        </w:rPr>
        <w:t xml:space="preserve"> J</w:t>
      </w:r>
      <w:r w:rsidR="00A17CC4">
        <w:rPr>
          <w:rFonts w:asciiTheme="majorBidi" w:hAnsiTheme="majorBidi" w:cstheme="majorBidi"/>
          <w:bCs/>
          <w:sz w:val="20"/>
          <w:szCs w:val="20"/>
        </w:rPr>
        <w:t>epara</w:t>
      </w:r>
      <w:bookmarkStart w:id="2" w:name="_GoBack"/>
      <w:bookmarkEnd w:id="2"/>
      <w:r w:rsidRPr="00A87D11">
        <w:rPr>
          <w:rFonts w:asciiTheme="majorBidi" w:hAnsiTheme="majorBidi" w:cstheme="majorBidi"/>
          <w:bCs/>
          <w:sz w:val="20"/>
          <w:szCs w:val="20"/>
        </w:rPr>
        <w:t>)”. Skripsi. Kudus: Fakultas Syariah, Program Studi Hukum Keluarga Islam (HKI). IAIN Kudus, 2023.</w:t>
      </w:r>
    </w:p>
    <w:p w:rsidR="005D52DC" w:rsidRPr="00A87D11" w:rsidRDefault="005D52DC" w:rsidP="00A87D11">
      <w:pPr>
        <w:spacing w:after="0" w:line="240" w:lineRule="auto"/>
        <w:ind w:firstLine="567"/>
        <w:jc w:val="both"/>
        <w:rPr>
          <w:rFonts w:asciiTheme="majorBidi" w:hAnsiTheme="majorBidi" w:cstheme="majorBidi"/>
          <w:sz w:val="20"/>
          <w:szCs w:val="20"/>
        </w:rPr>
      </w:pPr>
      <w:r w:rsidRPr="00A87D11">
        <w:rPr>
          <w:rFonts w:asciiTheme="majorBidi" w:hAnsiTheme="majorBidi" w:cstheme="majorBidi"/>
          <w:sz w:val="20"/>
          <w:szCs w:val="20"/>
        </w:rPr>
        <w:t>Penelitian ini bertujuan mengetahui 1) penyebab banyaknya dispensasi nikah di Pengadilan Agama Jepara. 2) pertimbangan hakim dalam memberikan putusan dispensasi nikah di Pengadilan Agama Jepara. 3) dampak dari pemberian dispensasi nikah di Pengadilan Agama Jepara. 4) dasar hakim dalam memberikan putusan dispensasi nikah di Pengadilan Agama Jepara perspektif maslahah</w:t>
      </w:r>
      <w:r w:rsidRPr="00A87D11">
        <w:rPr>
          <w:rFonts w:ascii="Times New Roman" w:eastAsia="Arial Unicode MS" w:hAnsi="Times New Roman" w:cs="Times New Roman"/>
          <w:bCs/>
          <w:sz w:val="20"/>
          <w:szCs w:val="20"/>
        </w:rPr>
        <w:t xml:space="preserve">. </w:t>
      </w:r>
      <w:r w:rsidRPr="00A87D11">
        <w:rPr>
          <w:rFonts w:asciiTheme="majorBidi" w:hAnsiTheme="majorBidi" w:cstheme="majorBidi"/>
          <w:sz w:val="20"/>
          <w:szCs w:val="20"/>
        </w:rPr>
        <w:t xml:space="preserve">Jenis penelitian yang digunakan adalah penelitiain lapangan </w:t>
      </w:r>
      <w:r w:rsidRPr="00A87D11">
        <w:rPr>
          <w:rFonts w:asciiTheme="majorBidi" w:hAnsiTheme="majorBidi" w:cstheme="majorBidi"/>
          <w:i/>
          <w:iCs/>
          <w:sz w:val="20"/>
          <w:szCs w:val="20"/>
        </w:rPr>
        <w:t>(field research)</w:t>
      </w:r>
      <w:r w:rsidRPr="00A87D11">
        <w:rPr>
          <w:rFonts w:asciiTheme="majorBidi" w:eastAsia="Arial Unicode MS" w:hAnsiTheme="majorBidi" w:cstheme="majorBidi"/>
          <w:bCs/>
          <w:i/>
          <w:iCs/>
          <w:sz w:val="20"/>
          <w:szCs w:val="20"/>
        </w:rPr>
        <w:t>.</w:t>
      </w:r>
      <w:r w:rsidRPr="00A87D11">
        <w:rPr>
          <w:rFonts w:asciiTheme="majorBidi" w:eastAsia="Arial Unicode MS" w:hAnsiTheme="majorBidi" w:cstheme="majorBidi"/>
          <w:bCs/>
          <w:sz w:val="20"/>
          <w:szCs w:val="20"/>
        </w:rPr>
        <w:t xml:space="preserve"> Metode pendekatan yang digunakan yaitu pendekatan kualitatif.</w:t>
      </w:r>
      <w:r w:rsidRPr="00A87D11">
        <w:rPr>
          <w:rFonts w:ascii="Times New Roman" w:eastAsia="Arial Unicode MS" w:hAnsi="Times New Roman" w:cs="Times New Roman"/>
          <w:bCs/>
          <w:sz w:val="20"/>
          <w:szCs w:val="20"/>
        </w:rPr>
        <w:t xml:space="preserve"> Dalam teknik pengumpulan data menggunakan wawancara, studi kepustakaan, dan observasi. keabsahan data menggunakan perpanjang pengamatan dan triangulasi. Analisis data menggunakan teknik  reduksi data, penyajian data serta </w:t>
      </w:r>
      <w:r w:rsidRPr="00A87D11">
        <w:rPr>
          <w:rFonts w:asciiTheme="majorBidi" w:hAnsiTheme="majorBidi" w:cstheme="majorBidi"/>
          <w:sz w:val="20"/>
          <w:szCs w:val="20"/>
          <w:lang w:val="id-ID"/>
        </w:rPr>
        <w:t>kesimpulan atau verifikasi</w:t>
      </w:r>
      <w:r w:rsidRPr="00A87D11">
        <w:rPr>
          <w:rFonts w:ascii="Times New Roman" w:eastAsia="Arial Unicode MS" w:hAnsi="Times New Roman" w:cs="Times New Roman"/>
          <w:bCs/>
          <w:sz w:val="20"/>
          <w:szCs w:val="20"/>
        </w:rPr>
        <w:t>.</w:t>
      </w:r>
    </w:p>
    <w:p w:rsidR="005D52DC" w:rsidRPr="00A87D11" w:rsidRDefault="005D52DC" w:rsidP="00A87D11">
      <w:pPr>
        <w:spacing w:after="0" w:line="240" w:lineRule="auto"/>
        <w:ind w:firstLine="567"/>
        <w:jc w:val="both"/>
        <w:rPr>
          <w:rFonts w:asciiTheme="majorBidi" w:hAnsiTheme="majorBidi" w:cstheme="majorBidi"/>
          <w:sz w:val="20"/>
          <w:szCs w:val="20"/>
        </w:rPr>
      </w:pPr>
      <w:r w:rsidRPr="00A87D11">
        <w:rPr>
          <w:rFonts w:asciiTheme="majorBidi" w:hAnsiTheme="majorBidi" w:cstheme="majorBidi"/>
          <w:sz w:val="20"/>
          <w:szCs w:val="20"/>
        </w:rPr>
        <w:t>Hasil penelitian menunjukan bahwa 1) Penyebab banyaknya dispensasi nikah di Pengadilan Agama Jepara karena banyaknya pemohon hamil diluar nikah dan diantarannya juga disebabkan oleh berbagai faktor. 2) Pertimbangan hakim dalam memberikan dispensasi nikah di Pengadilan Agama Jepara telah memperhatikan kemaslahatan bagi calon pria dan wanita dengan dikabulkannya permohonan yang akan menghindari kejadian yang tidak diinginkan. Dengan dikabulkannya permohonan, hakim meminta pertanggungjawaban dari orang tua calon pria dan wanita untuk selalu membimbing keduanya. 3) Dampak dari pemberian dispensasi nikah di Pengadilan Agama Jepara perkawinan usia muda jelas beresiko lebih besar daripada perkawinan yang telah memenuhi persyaratan usia. Diantaranya yaitu berdampak pada mental, kekuatan fisik, serta keadaan perekonomian. 4) Dasar hakim dalam memberikan putusan dispensasi nikah adalah Undang-undang Nomor 16 Tahun 2019 tentang batas usia perkawinan. Maka untuk menghindari suara masyarakat yang negatif dan kemungkinan terjadi hal yang tidak diinginkan serta mafsadat yang lebih besar dari keduanya, maka keduanya perlu segera dinikahkan. Jadi hakim dalam memutuskan perkara dispensasi nikah memang sesuai dengan prinsip maslahah.</w:t>
      </w:r>
    </w:p>
    <w:p w:rsidR="005D52DC" w:rsidRPr="00A87D11" w:rsidRDefault="005D52DC" w:rsidP="00A87D11">
      <w:pPr>
        <w:spacing w:after="0" w:line="240" w:lineRule="auto"/>
        <w:ind w:firstLine="567"/>
        <w:jc w:val="both"/>
        <w:rPr>
          <w:rFonts w:asciiTheme="majorBidi" w:hAnsiTheme="majorBidi" w:cstheme="majorBidi"/>
          <w:sz w:val="20"/>
          <w:szCs w:val="20"/>
        </w:rPr>
      </w:pPr>
    </w:p>
    <w:p w:rsidR="005D52DC" w:rsidRPr="00A87D11" w:rsidRDefault="005D52DC" w:rsidP="00A87D11">
      <w:pPr>
        <w:spacing w:after="0" w:line="240" w:lineRule="auto"/>
        <w:jc w:val="both"/>
        <w:rPr>
          <w:rFonts w:asciiTheme="majorBidi" w:hAnsiTheme="majorBidi" w:cstheme="majorBidi"/>
          <w:sz w:val="20"/>
          <w:szCs w:val="20"/>
        </w:rPr>
      </w:pPr>
    </w:p>
    <w:p w:rsidR="005D52DC" w:rsidRPr="00A87D11" w:rsidRDefault="005D52DC" w:rsidP="00A87D11">
      <w:pPr>
        <w:spacing w:after="0" w:line="240" w:lineRule="auto"/>
        <w:ind w:firstLine="567"/>
        <w:jc w:val="both"/>
        <w:rPr>
          <w:rFonts w:asciiTheme="majorBidi" w:hAnsiTheme="majorBidi" w:cstheme="majorBidi"/>
          <w:sz w:val="20"/>
          <w:szCs w:val="20"/>
        </w:rPr>
      </w:pPr>
    </w:p>
    <w:p w:rsidR="005D52DC" w:rsidRPr="00A87D11" w:rsidRDefault="005D52DC" w:rsidP="00A87D11">
      <w:pPr>
        <w:spacing w:after="0" w:line="240" w:lineRule="auto"/>
        <w:jc w:val="both"/>
        <w:rPr>
          <w:rFonts w:asciiTheme="majorBidi" w:hAnsiTheme="majorBidi" w:cstheme="majorBidi"/>
          <w:b/>
          <w:bCs/>
          <w:sz w:val="20"/>
          <w:szCs w:val="20"/>
        </w:rPr>
      </w:pPr>
      <w:r w:rsidRPr="00A87D11">
        <w:rPr>
          <w:rFonts w:asciiTheme="majorBidi" w:hAnsiTheme="majorBidi" w:cstheme="majorBidi"/>
          <w:b/>
          <w:bCs/>
          <w:sz w:val="20"/>
          <w:szCs w:val="20"/>
        </w:rPr>
        <w:t>Kata Kunci : Pernikahan, Dispensasi, Maslahah</w:t>
      </w:r>
    </w:p>
    <w:p w:rsidR="005A4FB5" w:rsidRPr="00A87D11" w:rsidRDefault="005A4FB5" w:rsidP="00A87D11">
      <w:pPr>
        <w:spacing w:after="0" w:line="240" w:lineRule="auto"/>
        <w:rPr>
          <w:sz w:val="20"/>
          <w:szCs w:val="20"/>
        </w:rPr>
      </w:pPr>
    </w:p>
    <w:sectPr w:rsidR="005A4FB5" w:rsidRPr="00A87D11" w:rsidSect="00A87D11">
      <w:footerReference w:type="default" r:id="rId6"/>
      <w:pgSz w:w="8789" w:h="13041"/>
      <w:pgMar w:top="1134" w:right="1134" w:bottom="1134" w:left="1134"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BD" w:rsidRDefault="00E33FBD" w:rsidP="00A87D11">
      <w:pPr>
        <w:spacing w:after="0" w:line="240" w:lineRule="auto"/>
      </w:pPr>
      <w:r>
        <w:separator/>
      </w:r>
    </w:p>
  </w:endnote>
  <w:endnote w:type="continuationSeparator" w:id="0">
    <w:p w:rsidR="00E33FBD" w:rsidRDefault="00E33FBD" w:rsidP="00A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049722"/>
      <w:docPartObj>
        <w:docPartGallery w:val="Page Numbers (Bottom of Page)"/>
        <w:docPartUnique/>
      </w:docPartObj>
    </w:sdtPr>
    <w:sdtEndPr>
      <w:rPr>
        <w:noProof/>
      </w:rPr>
    </w:sdtEndPr>
    <w:sdtContent>
      <w:p w:rsidR="00A87D11" w:rsidRDefault="00A87D11">
        <w:pPr>
          <w:pStyle w:val="Footer"/>
          <w:jc w:val="center"/>
        </w:pPr>
        <w:r>
          <w:fldChar w:fldCharType="begin"/>
        </w:r>
        <w:r>
          <w:instrText xml:space="preserve"> PAGE   \* MERGEFORMAT </w:instrText>
        </w:r>
        <w:r>
          <w:fldChar w:fldCharType="separate"/>
        </w:r>
        <w:r w:rsidR="00A17CC4">
          <w:rPr>
            <w:noProof/>
          </w:rPr>
          <w:t>v</w:t>
        </w:r>
        <w:r>
          <w:rPr>
            <w:noProof/>
          </w:rPr>
          <w:fldChar w:fldCharType="end"/>
        </w:r>
      </w:p>
    </w:sdtContent>
  </w:sdt>
  <w:p w:rsidR="00A87D11" w:rsidRDefault="00A87D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BD" w:rsidRDefault="00E33FBD" w:rsidP="00A87D11">
      <w:pPr>
        <w:spacing w:after="0" w:line="240" w:lineRule="auto"/>
      </w:pPr>
      <w:r>
        <w:separator/>
      </w:r>
    </w:p>
  </w:footnote>
  <w:footnote w:type="continuationSeparator" w:id="0">
    <w:p w:rsidR="00E33FBD" w:rsidRDefault="00E33FBD" w:rsidP="00A87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DC"/>
    <w:rsid w:val="00003E20"/>
    <w:rsid w:val="00012165"/>
    <w:rsid w:val="000331EC"/>
    <w:rsid w:val="00035259"/>
    <w:rsid w:val="00036F15"/>
    <w:rsid w:val="00050AED"/>
    <w:rsid w:val="00051054"/>
    <w:rsid w:val="00056EA3"/>
    <w:rsid w:val="00067C87"/>
    <w:rsid w:val="00072511"/>
    <w:rsid w:val="000728C4"/>
    <w:rsid w:val="0007460B"/>
    <w:rsid w:val="000B137D"/>
    <w:rsid w:val="000B621D"/>
    <w:rsid w:val="000B680E"/>
    <w:rsid w:val="000C2C28"/>
    <w:rsid w:val="000D366A"/>
    <w:rsid w:val="000D7508"/>
    <w:rsid w:val="000F7B70"/>
    <w:rsid w:val="0011037E"/>
    <w:rsid w:val="00116D98"/>
    <w:rsid w:val="001248E6"/>
    <w:rsid w:val="00124BF0"/>
    <w:rsid w:val="00126577"/>
    <w:rsid w:val="0014367C"/>
    <w:rsid w:val="001551C9"/>
    <w:rsid w:val="00157B1B"/>
    <w:rsid w:val="001872CD"/>
    <w:rsid w:val="00187AD3"/>
    <w:rsid w:val="00187EB5"/>
    <w:rsid w:val="0019116B"/>
    <w:rsid w:val="001919FC"/>
    <w:rsid w:val="00194A86"/>
    <w:rsid w:val="00195031"/>
    <w:rsid w:val="00195C2F"/>
    <w:rsid w:val="00197C53"/>
    <w:rsid w:val="001A0AD6"/>
    <w:rsid w:val="001D03AC"/>
    <w:rsid w:val="001E7B1D"/>
    <w:rsid w:val="001F1B82"/>
    <w:rsid w:val="001F1E9E"/>
    <w:rsid w:val="001F6D7D"/>
    <w:rsid w:val="00200D96"/>
    <w:rsid w:val="0021117E"/>
    <w:rsid w:val="0021572D"/>
    <w:rsid w:val="0023729A"/>
    <w:rsid w:val="00241BE7"/>
    <w:rsid w:val="00262902"/>
    <w:rsid w:val="00265871"/>
    <w:rsid w:val="00265DCF"/>
    <w:rsid w:val="002723BA"/>
    <w:rsid w:val="00272CBA"/>
    <w:rsid w:val="00284A11"/>
    <w:rsid w:val="00284D8E"/>
    <w:rsid w:val="00287C6D"/>
    <w:rsid w:val="00287FE7"/>
    <w:rsid w:val="00294640"/>
    <w:rsid w:val="002C2008"/>
    <w:rsid w:val="002C5968"/>
    <w:rsid w:val="002D0F65"/>
    <w:rsid w:val="002D21A0"/>
    <w:rsid w:val="002F119D"/>
    <w:rsid w:val="002F73E7"/>
    <w:rsid w:val="00301005"/>
    <w:rsid w:val="00305BA6"/>
    <w:rsid w:val="00316F3A"/>
    <w:rsid w:val="00324CFB"/>
    <w:rsid w:val="00357EC1"/>
    <w:rsid w:val="003609B1"/>
    <w:rsid w:val="003722A3"/>
    <w:rsid w:val="003779B1"/>
    <w:rsid w:val="003779FA"/>
    <w:rsid w:val="00386C6E"/>
    <w:rsid w:val="003A3C11"/>
    <w:rsid w:val="003B2278"/>
    <w:rsid w:val="003B2A71"/>
    <w:rsid w:val="003B6137"/>
    <w:rsid w:val="003B7140"/>
    <w:rsid w:val="003D4AF4"/>
    <w:rsid w:val="003D6D58"/>
    <w:rsid w:val="003E0B0A"/>
    <w:rsid w:val="003E0C70"/>
    <w:rsid w:val="003E7755"/>
    <w:rsid w:val="003F209E"/>
    <w:rsid w:val="004127FF"/>
    <w:rsid w:val="00413E76"/>
    <w:rsid w:val="00435437"/>
    <w:rsid w:val="00442A09"/>
    <w:rsid w:val="004441EC"/>
    <w:rsid w:val="00445E4C"/>
    <w:rsid w:val="0045226F"/>
    <w:rsid w:val="004545C2"/>
    <w:rsid w:val="00456E3D"/>
    <w:rsid w:val="004719D1"/>
    <w:rsid w:val="00474D10"/>
    <w:rsid w:val="0047772C"/>
    <w:rsid w:val="00483ECD"/>
    <w:rsid w:val="004860D5"/>
    <w:rsid w:val="00492AE6"/>
    <w:rsid w:val="0049556A"/>
    <w:rsid w:val="004A5978"/>
    <w:rsid w:val="004C70BB"/>
    <w:rsid w:val="004D0445"/>
    <w:rsid w:val="004E2048"/>
    <w:rsid w:val="004E619B"/>
    <w:rsid w:val="004E63E3"/>
    <w:rsid w:val="004E779B"/>
    <w:rsid w:val="004F3A63"/>
    <w:rsid w:val="005003F8"/>
    <w:rsid w:val="00534DE5"/>
    <w:rsid w:val="00536FD5"/>
    <w:rsid w:val="00541971"/>
    <w:rsid w:val="00556D53"/>
    <w:rsid w:val="005660F5"/>
    <w:rsid w:val="00567BC9"/>
    <w:rsid w:val="00586869"/>
    <w:rsid w:val="00592051"/>
    <w:rsid w:val="00597BAF"/>
    <w:rsid w:val="005A10B1"/>
    <w:rsid w:val="005A19DD"/>
    <w:rsid w:val="005A4FB5"/>
    <w:rsid w:val="005A7B75"/>
    <w:rsid w:val="005B6668"/>
    <w:rsid w:val="005B6C14"/>
    <w:rsid w:val="005D52DC"/>
    <w:rsid w:val="005E0A72"/>
    <w:rsid w:val="005E4F36"/>
    <w:rsid w:val="005F2412"/>
    <w:rsid w:val="005F38CF"/>
    <w:rsid w:val="0060114F"/>
    <w:rsid w:val="006072E8"/>
    <w:rsid w:val="00607F53"/>
    <w:rsid w:val="0061424D"/>
    <w:rsid w:val="00634B3C"/>
    <w:rsid w:val="00640F84"/>
    <w:rsid w:val="00641ECB"/>
    <w:rsid w:val="00644EC0"/>
    <w:rsid w:val="006501BD"/>
    <w:rsid w:val="0067107C"/>
    <w:rsid w:val="00677FF7"/>
    <w:rsid w:val="006854FC"/>
    <w:rsid w:val="00687A52"/>
    <w:rsid w:val="00690580"/>
    <w:rsid w:val="0069072D"/>
    <w:rsid w:val="006A2098"/>
    <w:rsid w:val="006B4456"/>
    <w:rsid w:val="006B7C28"/>
    <w:rsid w:val="006D501D"/>
    <w:rsid w:val="006E0ECA"/>
    <w:rsid w:val="00702A77"/>
    <w:rsid w:val="0070646A"/>
    <w:rsid w:val="00726BD2"/>
    <w:rsid w:val="007314E1"/>
    <w:rsid w:val="00734C42"/>
    <w:rsid w:val="007423BD"/>
    <w:rsid w:val="0074369A"/>
    <w:rsid w:val="00753FCC"/>
    <w:rsid w:val="00767DCA"/>
    <w:rsid w:val="00776A11"/>
    <w:rsid w:val="00781DE1"/>
    <w:rsid w:val="007823C9"/>
    <w:rsid w:val="0078437C"/>
    <w:rsid w:val="007A2530"/>
    <w:rsid w:val="007A2BD1"/>
    <w:rsid w:val="007A318D"/>
    <w:rsid w:val="007A4406"/>
    <w:rsid w:val="007A4A5A"/>
    <w:rsid w:val="007A5C53"/>
    <w:rsid w:val="007C3EF0"/>
    <w:rsid w:val="007E6844"/>
    <w:rsid w:val="007E7040"/>
    <w:rsid w:val="007F78DD"/>
    <w:rsid w:val="008007C3"/>
    <w:rsid w:val="00812EAC"/>
    <w:rsid w:val="00815A19"/>
    <w:rsid w:val="0082250F"/>
    <w:rsid w:val="00842921"/>
    <w:rsid w:val="00850E13"/>
    <w:rsid w:val="008557B1"/>
    <w:rsid w:val="0086072C"/>
    <w:rsid w:val="008714C6"/>
    <w:rsid w:val="00871B66"/>
    <w:rsid w:val="008802F6"/>
    <w:rsid w:val="00881F12"/>
    <w:rsid w:val="00884740"/>
    <w:rsid w:val="00885D77"/>
    <w:rsid w:val="008A12DB"/>
    <w:rsid w:val="008A496E"/>
    <w:rsid w:val="008B4634"/>
    <w:rsid w:val="008C096C"/>
    <w:rsid w:val="008D080C"/>
    <w:rsid w:val="00905B5E"/>
    <w:rsid w:val="00912B11"/>
    <w:rsid w:val="0092324F"/>
    <w:rsid w:val="00930A83"/>
    <w:rsid w:val="009419E2"/>
    <w:rsid w:val="00945506"/>
    <w:rsid w:val="00955FE3"/>
    <w:rsid w:val="00956C51"/>
    <w:rsid w:val="0096681E"/>
    <w:rsid w:val="00973191"/>
    <w:rsid w:val="009810C1"/>
    <w:rsid w:val="00981530"/>
    <w:rsid w:val="00983CFD"/>
    <w:rsid w:val="009900DC"/>
    <w:rsid w:val="009B2021"/>
    <w:rsid w:val="009B60D1"/>
    <w:rsid w:val="009D17E1"/>
    <w:rsid w:val="009F0823"/>
    <w:rsid w:val="009F450F"/>
    <w:rsid w:val="00A02C07"/>
    <w:rsid w:val="00A0665D"/>
    <w:rsid w:val="00A07442"/>
    <w:rsid w:val="00A17CC4"/>
    <w:rsid w:val="00A21A00"/>
    <w:rsid w:val="00A23373"/>
    <w:rsid w:val="00A41F13"/>
    <w:rsid w:val="00A433B4"/>
    <w:rsid w:val="00A54D84"/>
    <w:rsid w:val="00A64B35"/>
    <w:rsid w:val="00A87D11"/>
    <w:rsid w:val="00AA7285"/>
    <w:rsid w:val="00AB0D97"/>
    <w:rsid w:val="00AB5710"/>
    <w:rsid w:val="00AC624B"/>
    <w:rsid w:val="00AE45E6"/>
    <w:rsid w:val="00AF3EA6"/>
    <w:rsid w:val="00B045E3"/>
    <w:rsid w:val="00B11413"/>
    <w:rsid w:val="00B23104"/>
    <w:rsid w:val="00B240A7"/>
    <w:rsid w:val="00B37CE8"/>
    <w:rsid w:val="00B413E6"/>
    <w:rsid w:val="00B45957"/>
    <w:rsid w:val="00B55E40"/>
    <w:rsid w:val="00B5613B"/>
    <w:rsid w:val="00B5629D"/>
    <w:rsid w:val="00B56A12"/>
    <w:rsid w:val="00B579C1"/>
    <w:rsid w:val="00B633DA"/>
    <w:rsid w:val="00B8050A"/>
    <w:rsid w:val="00B826CA"/>
    <w:rsid w:val="00B906D0"/>
    <w:rsid w:val="00B9576D"/>
    <w:rsid w:val="00B95ED5"/>
    <w:rsid w:val="00BA2757"/>
    <w:rsid w:val="00BA650D"/>
    <w:rsid w:val="00BC4AAF"/>
    <w:rsid w:val="00BC7A9A"/>
    <w:rsid w:val="00BE2581"/>
    <w:rsid w:val="00BE33EF"/>
    <w:rsid w:val="00C0439B"/>
    <w:rsid w:val="00C06DBD"/>
    <w:rsid w:val="00C10B57"/>
    <w:rsid w:val="00C16BF2"/>
    <w:rsid w:val="00C1774B"/>
    <w:rsid w:val="00C17973"/>
    <w:rsid w:val="00C24201"/>
    <w:rsid w:val="00C2789B"/>
    <w:rsid w:val="00C30A7E"/>
    <w:rsid w:val="00C33312"/>
    <w:rsid w:val="00C36DB5"/>
    <w:rsid w:val="00C37AD0"/>
    <w:rsid w:val="00C50A3B"/>
    <w:rsid w:val="00C60824"/>
    <w:rsid w:val="00C61C14"/>
    <w:rsid w:val="00C66B57"/>
    <w:rsid w:val="00C853AC"/>
    <w:rsid w:val="00C90992"/>
    <w:rsid w:val="00C92709"/>
    <w:rsid w:val="00C94ECD"/>
    <w:rsid w:val="00C97E9F"/>
    <w:rsid w:val="00CA0BF6"/>
    <w:rsid w:val="00CA4F8E"/>
    <w:rsid w:val="00CB6B2E"/>
    <w:rsid w:val="00CE047B"/>
    <w:rsid w:val="00CF64CC"/>
    <w:rsid w:val="00D06D9F"/>
    <w:rsid w:val="00D07C16"/>
    <w:rsid w:val="00D234EC"/>
    <w:rsid w:val="00D246E6"/>
    <w:rsid w:val="00D4474B"/>
    <w:rsid w:val="00D552C3"/>
    <w:rsid w:val="00D63978"/>
    <w:rsid w:val="00D859A8"/>
    <w:rsid w:val="00D900DC"/>
    <w:rsid w:val="00D94349"/>
    <w:rsid w:val="00D957D4"/>
    <w:rsid w:val="00DA0CFF"/>
    <w:rsid w:val="00DA105E"/>
    <w:rsid w:val="00DB2607"/>
    <w:rsid w:val="00DB4D01"/>
    <w:rsid w:val="00DC0CA5"/>
    <w:rsid w:val="00DC0EDA"/>
    <w:rsid w:val="00E02DA9"/>
    <w:rsid w:val="00E24127"/>
    <w:rsid w:val="00E33FBD"/>
    <w:rsid w:val="00E4082D"/>
    <w:rsid w:val="00E433EF"/>
    <w:rsid w:val="00E462EE"/>
    <w:rsid w:val="00E470D2"/>
    <w:rsid w:val="00E50965"/>
    <w:rsid w:val="00E61041"/>
    <w:rsid w:val="00E770D6"/>
    <w:rsid w:val="00E80924"/>
    <w:rsid w:val="00E852C0"/>
    <w:rsid w:val="00E8593F"/>
    <w:rsid w:val="00E87ABD"/>
    <w:rsid w:val="00E916C2"/>
    <w:rsid w:val="00E93BC0"/>
    <w:rsid w:val="00EB3421"/>
    <w:rsid w:val="00EB6B00"/>
    <w:rsid w:val="00EB72F9"/>
    <w:rsid w:val="00EC1C8D"/>
    <w:rsid w:val="00EC4E00"/>
    <w:rsid w:val="00EC7F16"/>
    <w:rsid w:val="00EC7F44"/>
    <w:rsid w:val="00ED0C34"/>
    <w:rsid w:val="00ED1682"/>
    <w:rsid w:val="00ED4FCB"/>
    <w:rsid w:val="00EE3420"/>
    <w:rsid w:val="00EF1815"/>
    <w:rsid w:val="00EF2967"/>
    <w:rsid w:val="00F350EE"/>
    <w:rsid w:val="00F40D0B"/>
    <w:rsid w:val="00F50F25"/>
    <w:rsid w:val="00F53DB4"/>
    <w:rsid w:val="00F73B00"/>
    <w:rsid w:val="00F76D4E"/>
    <w:rsid w:val="00F770B9"/>
    <w:rsid w:val="00F921CE"/>
    <w:rsid w:val="00FA4806"/>
    <w:rsid w:val="00FB52CF"/>
    <w:rsid w:val="00FC2645"/>
    <w:rsid w:val="00FE7EDD"/>
    <w:rsid w:val="00FF29D2"/>
    <w:rsid w:val="00FF3BC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7DE0"/>
  <w15:chartTrackingRefBased/>
  <w15:docId w15:val="{109A5A1E-2C1E-4416-8F57-DD382BD9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2DC"/>
    <w:pPr>
      <w:spacing w:after="200" w:line="276" w:lineRule="auto"/>
    </w:pPr>
  </w:style>
  <w:style w:type="paragraph" w:styleId="Heading1">
    <w:name w:val="heading 1"/>
    <w:basedOn w:val="Normal"/>
    <w:next w:val="Normal"/>
    <w:link w:val="Heading1Char"/>
    <w:uiPriority w:val="9"/>
    <w:qFormat/>
    <w:rsid w:val="005D52DC"/>
    <w:pPr>
      <w:spacing w:after="0" w:line="240" w:lineRule="auto"/>
      <w:jc w:val="center"/>
      <w:outlineLvl w:val="0"/>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DC"/>
    <w:rPr>
      <w:rFonts w:ascii="Times New Roman" w:hAnsi="Times New Roman" w:cs="Times New Roman"/>
      <w:b/>
      <w:bCs/>
      <w:sz w:val="32"/>
      <w:szCs w:val="32"/>
    </w:rPr>
  </w:style>
  <w:style w:type="paragraph" w:styleId="Header">
    <w:name w:val="header"/>
    <w:basedOn w:val="Normal"/>
    <w:link w:val="HeaderChar"/>
    <w:uiPriority w:val="99"/>
    <w:unhideWhenUsed/>
    <w:rsid w:val="00A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D11"/>
  </w:style>
  <w:style w:type="paragraph" w:styleId="Footer">
    <w:name w:val="footer"/>
    <w:basedOn w:val="Normal"/>
    <w:link w:val="FooterChar"/>
    <w:uiPriority w:val="99"/>
    <w:unhideWhenUsed/>
    <w:rsid w:val="00A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1956</Characters>
  <Application>Microsoft Office Word</Application>
  <DocSecurity>0</DocSecurity>
  <Lines>16</Lines>
  <Paragraphs>4</Paragraphs>
  <ScaleCrop>false</ScaleCrop>
  <Company>Grizli777</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Windows</dc:creator>
  <cp:keywords/>
  <dc:description/>
  <cp:lastModifiedBy>My Windows</cp:lastModifiedBy>
  <cp:revision>5</cp:revision>
  <dcterms:created xsi:type="dcterms:W3CDTF">2023-09-29T08:05:00Z</dcterms:created>
  <dcterms:modified xsi:type="dcterms:W3CDTF">2023-10-02T06:01:00Z</dcterms:modified>
</cp:coreProperties>
</file>